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司法鉴定行政许可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证明事项告知承诺书</w:t>
      </w:r>
    </w:p>
    <w:p>
      <w:pPr>
        <w:adjustRightInd w:val="0"/>
        <w:snapToGrid w:val="0"/>
        <w:spacing w:beforeLines="0" w:afterLines="0" w:line="32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w w:val="80"/>
          <w:sz w:val="28"/>
          <w:szCs w:val="28"/>
          <w:lang w:eastAsia="zh-CN"/>
        </w:rPr>
        <w:t>（申请设立司法鉴定机构</w:t>
      </w:r>
      <w:r>
        <w:rPr>
          <w:rFonts w:hint="eastAsia" w:ascii="仿宋_GB2312" w:hAnsi="仿宋_GB2312" w:eastAsia="仿宋_GB2312" w:cs="仿宋_GB2312"/>
          <w:b/>
          <w:bCs/>
          <w:w w:val="80"/>
          <w:sz w:val="28"/>
          <w:szCs w:val="28"/>
          <w:lang w:val="en-US" w:eastAsia="zh-CN"/>
        </w:rPr>
        <w:t>时由其</w:t>
      </w:r>
      <w:r>
        <w:rPr>
          <w:rFonts w:hint="eastAsia" w:ascii="仿宋_GB2312" w:hAnsi="仿宋_GB2312" w:eastAsia="仿宋_GB2312" w:cs="仿宋_GB2312"/>
          <w:b/>
          <w:bCs/>
          <w:w w:val="80"/>
          <w:sz w:val="28"/>
          <w:szCs w:val="28"/>
          <w:lang w:eastAsia="zh-CN"/>
        </w:rPr>
        <w:t>设立组织的法定代表人、拟任鉴定机构负责人填写）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申请人基本信息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申请设立司法鉴定机构的法人或其他组织（以下简称“设立组织”）的名称: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设立组织的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统一社会信用代码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拟设立的司法鉴定机构名称: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承诺人类别：□设立组织的法定代表人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承诺人姓名: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承诺人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手机号码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承诺人身份证号码: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承诺人类别：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□拟任司法鉴定机构负责人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承诺人姓名: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承诺人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手机号码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承诺人身份证号码: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二、行政机关告知内容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(一)证明事项名称和证明内容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下列证明事项实行告知承诺制，申请人可以自主选择采用承诺方式替代相关证明材料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不愿承诺的，应当提交法律法规要求的证明材料: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设立组织法定代表人不存在受过刑事处罚或者开除公职处分的情形；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鉴定机构负责人不存在受过刑事处罚或者开除公职处分的情形。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(二)法律法规设定依据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《司法鉴定机构登记管理办法》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第十九条“法人或者其他组织申请从事司法鉴定业务，有下列情形之一的，司法行政机关不予受理，并出具不予受理决定书：(一)法定代表人或者鉴定机构负责人受过刑事处罚或者开除公职处分的；(二)法律、法规规定的其他情形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(三)承诺的效力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申请人书面承诺符合告知的条件、要求，并愿意承担不实承诺的法律责任。申请人作出承诺后，行政机关不再索要有关证明，依据申请人的承诺办理相关事项。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(四)行政机关核查权力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对于申请人选择采用告知承诺制方式办理的证明事项，行政机关有权根据实际情况，采用书面核查、网络核验、实地调查、公示核查等方式，对申请人是否符合承诺的情况进行核查。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(五)不实承诺的责任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对申请人隐瞒真实情况、提供虚假承诺办理有关事项，或者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以欺骗、贿赂等不正当手段取得行政许可的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，依法作出如下处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理：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将承诺失信行为信息纳入全国信用信息共享平台（广东省公共信用信息目录）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等平台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行政机关不予受理或者不予行政许可；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作出行政许可之后发现的，依法给予撤销许可或者行政处罚；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三、申请人承诺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本人现作出下列承诺: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(一)本人已经知晓行政机关告知的全部内容;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(二)本人符合行政机关告知的条件、要求，并选择对以下证明事项采用告知承诺制办理（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在对应的□中打√表示作出承诺，打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×表示不承诺，不承诺的需提供相关证明材料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）: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4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□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本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人不存在受过刑事处罚的情况；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4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□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本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人不存在受过开除公职处分的情况；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(三)本人愿意承担不实承诺的法律责任;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(四)上述承诺是本人真实的意思表示。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(签名)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日期: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设立组织盖章：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(签名)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日期: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日期: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(本文书一式两份，地级市司法局与申请人各执一份)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65DBD"/>
    <w:multiLevelType w:val="singleLevel"/>
    <w:tmpl w:val="61765DBD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17FA65F"/>
    <w:multiLevelType w:val="singleLevel"/>
    <w:tmpl w:val="617FA65F"/>
    <w:lvl w:ilvl="0" w:tentative="0">
      <w:start w:val="1"/>
      <w:numFmt w:val="decimal"/>
      <w:suff w:val="nothing"/>
      <w:lvlText w:val="%1．"/>
      <w:lvlJc w:val="left"/>
      <w:pPr>
        <w:ind w:left="0" w:leftChars="0" w:firstLine="40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47732"/>
    <w:rsid w:val="17A20695"/>
    <w:rsid w:val="23B20DC2"/>
    <w:rsid w:val="25F45626"/>
    <w:rsid w:val="2A732744"/>
    <w:rsid w:val="2CBB6916"/>
    <w:rsid w:val="32AD07EC"/>
    <w:rsid w:val="34681A59"/>
    <w:rsid w:val="38463E3F"/>
    <w:rsid w:val="3A632BEC"/>
    <w:rsid w:val="3AD56325"/>
    <w:rsid w:val="41B6682B"/>
    <w:rsid w:val="43007CE3"/>
    <w:rsid w:val="50163A3F"/>
    <w:rsid w:val="53EF71D8"/>
    <w:rsid w:val="5A733551"/>
    <w:rsid w:val="680D078A"/>
    <w:rsid w:val="6A901A25"/>
    <w:rsid w:val="6AFB48E8"/>
    <w:rsid w:val="6AFD6151"/>
    <w:rsid w:val="6CCD0A4A"/>
    <w:rsid w:val="6E5075FE"/>
    <w:rsid w:val="6FE055A9"/>
    <w:rsid w:val="72747732"/>
    <w:rsid w:val="748A2546"/>
    <w:rsid w:val="75EB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省司法厅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2021-10-18T08:57:00Z</dcterms:created>
  <dc:creator>邱晶(公共法律服务管理处)</dc:creator>
  <cp:lastModifiedBy>邱晶(公共法律服务管理处)</cp:lastModifiedBy>
  <dcterms:modified xsi:type="dcterms:W3CDTF">2023-07-28T07:43:05Z</dcterms:modified>
  <dc:title>附件3—1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9651932C331E4D159905E65BE741DA2E</vt:lpwstr>
  </property>
</Properties>
</file>