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00" w:lineRule="auto"/>
        <w:rPr>
          <w:rFonts w:hint="eastAsia" w:ascii="方正仿宋_GBK" w:eastAsia="方正仿宋_GBK"/>
          <w:kern w:val="0"/>
          <w:sz w:val="32"/>
          <w:szCs w:val="32"/>
        </w:rPr>
      </w:pPr>
      <w:r>
        <w:rPr>
          <w:rFonts w:hint="eastAsia" w:ascii="方正仿宋_GBK" w:eastAsia="方正仿宋_GBK"/>
          <w:kern w:val="0"/>
          <w:sz w:val="32"/>
          <w:szCs w:val="32"/>
        </w:rPr>
        <w:t xml:space="preserve">             </w:t>
      </w:r>
      <w:r>
        <w:rPr>
          <w:rFonts w:hint="eastAsia" w:ascii="方正仿宋_GBK" w:eastAsia="方正仿宋_GBK"/>
          <w:kern w:val="0"/>
          <w:sz w:val="32"/>
          <w:szCs w:val="32"/>
          <w:lang w:val="en-US" w:eastAsia="zh-CN"/>
        </w:rPr>
        <w:t xml:space="preserve">     </w:t>
      </w:r>
      <w:r>
        <w:rPr>
          <w:rFonts w:hint="eastAsia" w:ascii="方正仿宋_GBK" w:eastAsia="方正仿宋_GBK"/>
          <w:kern w:val="0"/>
          <w:sz w:val="32"/>
          <w:szCs w:val="32"/>
        </w:rPr>
        <w:t xml:space="preserve">        受理日期：  </w:t>
      </w:r>
      <w:r>
        <w:rPr>
          <w:rFonts w:hint="eastAsia" w:ascii="方正仿宋_GBK" w:eastAsia="方正仿宋_GBK"/>
          <w:kern w:val="0"/>
          <w:sz w:val="32"/>
          <w:szCs w:val="32"/>
          <w:lang w:val="en-US" w:eastAsia="zh-CN"/>
        </w:rPr>
        <w:t xml:space="preserve">  </w:t>
      </w:r>
      <w:r>
        <w:rPr>
          <w:rFonts w:hint="eastAsia" w:ascii="方正仿宋_GBK" w:eastAsia="方正仿宋_GBK"/>
          <w:kern w:val="0"/>
          <w:sz w:val="32"/>
          <w:szCs w:val="32"/>
        </w:rPr>
        <w:t xml:space="preserve"> 年  月  日</w:t>
      </w:r>
    </w:p>
    <w:p>
      <w:pPr>
        <w:jc w:val="center"/>
        <w:rPr>
          <w:rFonts w:hint="eastAsia" w:ascii="黑体" w:hAnsi="宋体" w:eastAsia="黑体"/>
          <w:sz w:val="52"/>
        </w:rPr>
      </w:pPr>
    </w:p>
    <w:p>
      <w:pPr>
        <w:jc w:val="center"/>
        <w:rPr>
          <w:rFonts w:hint="eastAsia" w:ascii="黑体" w:hAnsi="宋体" w:eastAsia="黑体"/>
          <w:sz w:val="52"/>
        </w:rPr>
      </w:pPr>
    </w:p>
    <w:p>
      <w:pPr>
        <w:jc w:val="center"/>
        <w:rPr>
          <w:rFonts w:hint="eastAsia" w:ascii="黑体" w:hAnsi="宋体" w:eastAsia="黑体"/>
          <w:sz w:val="52"/>
        </w:rPr>
      </w:pPr>
    </w:p>
    <w:p>
      <w:pPr>
        <w:jc w:val="center"/>
        <w:rPr>
          <w:rFonts w:hint="eastAsia" w:ascii="方正小标宋简体" w:hAnsi="方正小标宋简体" w:eastAsia="方正小标宋简体" w:cs="方正小标宋简体"/>
          <w:sz w:val="48"/>
          <w:lang w:bidi="ar-SA"/>
        </w:rPr>
      </w:pPr>
      <w:r>
        <w:rPr>
          <w:rFonts w:hint="eastAsia" w:ascii="方正小标宋简体" w:hAnsi="方正小标宋简体" w:eastAsia="方正小标宋简体" w:cs="方正小标宋简体"/>
          <w:sz w:val="48"/>
          <w:lang w:bidi="ar-SA"/>
        </w:rPr>
        <w:t>司法鉴定</w:t>
      </w:r>
      <w:r>
        <w:rPr>
          <w:rFonts w:hint="eastAsia" w:ascii="方正小标宋简体" w:hAnsi="方正小标宋简体" w:eastAsia="方正小标宋简体" w:cs="方正小标宋简体"/>
          <w:sz w:val="48"/>
          <w:lang w:eastAsia="zh-CN" w:bidi="ar-SA"/>
        </w:rPr>
        <w:t>机构变更登记</w:t>
      </w:r>
      <w:r>
        <w:rPr>
          <w:rFonts w:hint="eastAsia" w:ascii="方正小标宋简体" w:hAnsi="方正小标宋简体" w:eastAsia="方正小标宋简体" w:cs="方正小标宋简体"/>
          <w:sz w:val="48"/>
          <w:lang w:bidi="ar-SA"/>
        </w:rPr>
        <w:t>申请表</w:t>
      </w: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36"/>
          <w:u w:val="single"/>
        </w:rPr>
      </w:pPr>
      <w:r>
        <w:rPr>
          <w:rFonts w:hint="eastAsia" w:ascii="宋体" w:hAnsi="宋体"/>
          <w:sz w:val="36"/>
          <w:lang w:val="en-US" w:eastAsia="zh-CN"/>
        </w:rPr>
        <w:t xml:space="preserve">         </w:t>
      </w:r>
      <w:r>
        <w:rPr>
          <w:rFonts w:hint="eastAsia" w:ascii="宋体" w:hAnsi="宋体"/>
          <w:sz w:val="36"/>
        </w:rPr>
        <w:t>申</w:t>
      </w:r>
      <w:r>
        <w:rPr>
          <w:rFonts w:hint="eastAsia" w:ascii="宋体" w:hAnsi="宋体"/>
          <w:sz w:val="36"/>
          <w:lang w:val="en-US" w:eastAsia="zh-CN"/>
        </w:rPr>
        <w:t xml:space="preserve"> </w:t>
      </w:r>
      <w:r>
        <w:rPr>
          <w:rFonts w:hint="eastAsia" w:ascii="宋体" w:hAnsi="宋体"/>
          <w:sz w:val="36"/>
        </w:rPr>
        <w:t>请</w:t>
      </w:r>
      <w:r>
        <w:rPr>
          <w:rFonts w:hint="eastAsia" w:ascii="宋体" w:hAnsi="宋体"/>
          <w:sz w:val="36"/>
          <w:lang w:val="en-US" w:eastAsia="zh-CN"/>
        </w:rPr>
        <w:t xml:space="preserve"> </w:t>
      </w:r>
      <w:r>
        <w:rPr>
          <w:rFonts w:hint="eastAsia" w:ascii="宋体" w:hAnsi="宋体"/>
          <w:sz w:val="36"/>
        </w:rPr>
        <w:t>人：</w:t>
      </w:r>
      <w:r>
        <w:rPr>
          <w:rFonts w:hint="eastAsia" w:ascii="宋体" w:hAnsi="宋体"/>
          <w:sz w:val="36"/>
          <w:u w:val="single"/>
        </w:rPr>
        <w:t xml:space="preserve">               </w:t>
      </w:r>
      <w:r>
        <w:rPr>
          <w:rFonts w:hint="eastAsia" w:ascii="宋体" w:hAnsi="宋体"/>
          <w:sz w:val="36"/>
        </w:rPr>
        <w:t>（公章）</w:t>
      </w:r>
    </w:p>
    <w:p>
      <w:pPr>
        <w:ind w:firstLine="2520" w:firstLineChars="700"/>
        <w:rPr>
          <w:rFonts w:hint="eastAsia" w:ascii="宋体" w:hAnsi="宋体"/>
          <w:sz w:val="36"/>
        </w:rPr>
      </w:pPr>
    </w:p>
    <w:p>
      <w:pPr>
        <w:rPr>
          <w:rFonts w:hint="eastAsia" w:ascii="宋体" w:hAnsi="宋体"/>
          <w:sz w:val="36"/>
          <w:u w:val="single"/>
        </w:rPr>
      </w:pPr>
      <w:r>
        <w:rPr>
          <w:rFonts w:hint="eastAsia" w:ascii="宋体" w:hAnsi="宋体"/>
          <w:sz w:val="36"/>
          <w:lang w:val="en-US" w:eastAsia="zh-CN"/>
        </w:rPr>
        <w:t xml:space="preserve">         </w:t>
      </w:r>
      <w:r>
        <w:rPr>
          <w:rFonts w:hint="eastAsia" w:ascii="宋体" w:hAnsi="宋体"/>
          <w:sz w:val="36"/>
        </w:rPr>
        <w:t>填表时间：</w:t>
      </w:r>
      <w:r>
        <w:rPr>
          <w:rFonts w:hint="eastAsia" w:ascii="宋体" w:hAnsi="宋体"/>
          <w:sz w:val="36"/>
          <w:u w:val="single"/>
        </w:rPr>
        <w:t xml:space="preserve">               </w:t>
      </w:r>
    </w:p>
    <w:p>
      <w:pPr>
        <w:spacing w:line="600" w:lineRule="exact"/>
        <w:jc w:val="center"/>
        <w:rPr>
          <w:rFonts w:hint="eastAsia" w:ascii="宋体" w:hAnsi="宋体"/>
          <w:b/>
          <w:bCs/>
          <w:sz w:val="36"/>
          <w:szCs w:val="36"/>
        </w:rPr>
      </w:pPr>
    </w:p>
    <w:p>
      <w:pPr>
        <w:spacing w:line="600" w:lineRule="exact"/>
        <w:jc w:val="center"/>
        <w:rPr>
          <w:rFonts w:hint="eastAsia" w:ascii="宋体" w:hAnsi="宋体"/>
          <w:b/>
          <w:bCs/>
          <w:sz w:val="36"/>
          <w:szCs w:val="36"/>
        </w:rPr>
      </w:pPr>
    </w:p>
    <w:p>
      <w:pPr>
        <w:spacing w:line="600" w:lineRule="exact"/>
        <w:jc w:val="center"/>
        <w:rPr>
          <w:rFonts w:hint="eastAsia" w:ascii="宋体" w:hAnsi="宋体"/>
          <w:b/>
          <w:bCs/>
          <w:sz w:val="36"/>
          <w:szCs w:val="36"/>
        </w:rPr>
      </w:pPr>
    </w:p>
    <w:p>
      <w:pPr>
        <w:spacing w:line="600" w:lineRule="exact"/>
        <w:jc w:val="center"/>
        <w:rPr>
          <w:rFonts w:hint="eastAsia" w:ascii="宋体" w:hAnsi="宋体"/>
          <w:b/>
          <w:bCs/>
          <w:sz w:val="36"/>
          <w:szCs w:val="36"/>
        </w:rPr>
      </w:pPr>
    </w:p>
    <w:p>
      <w:pPr>
        <w:spacing w:line="600" w:lineRule="exact"/>
        <w:jc w:val="center"/>
        <w:rPr>
          <w:rFonts w:hint="eastAsia" w:ascii="宋体" w:hAnsi="宋体"/>
          <w:b/>
          <w:bCs/>
          <w:sz w:val="36"/>
          <w:szCs w:val="36"/>
        </w:rPr>
      </w:pPr>
    </w:p>
    <w:p>
      <w:pPr>
        <w:spacing w:line="600" w:lineRule="exact"/>
        <w:jc w:val="center"/>
        <w:rPr>
          <w:rFonts w:hint="eastAsia" w:ascii="宋体" w:hAnsi="宋体"/>
          <w:b/>
          <w:bCs/>
          <w:sz w:val="36"/>
          <w:szCs w:val="36"/>
        </w:rPr>
      </w:pPr>
    </w:p>
    <w:p>
      <w:pPr>
        <w:spacing w:line="600" w:lineRule="exact"/>
        <w:jc w:val="center"/>
        <w:rPr>
          <w:rFonts w:hint="eastAsia" w:ascii="宋体" w:hAnsi="宋体"/>
          <w:b/>
          <w:bCs/>
          <w:sz w:val="36"/>
          <w:szCs w:val="36"/>
        </w:rPr>
      </w:pPr>
    </w:p>
    <w:p>
      <w:pPr>
        <w:spacing w:line="600" w:lineRule="exact"/>
        <w:jc w:val="center"/>
        <w:rPr>
          <w:rFonts w:hint="eastAsia" w:ascii="宋体" w:hAnsi="宋体"/>
          <w:b/>
          <w:bCs/>
          <w:sz w:val="36"/>
          <w:szCs w:val="36"/>
        </w:rPr>
      </w:pPr>
      <w:r>
        <w:rPr>
          <w:rFonts w:hint="eastAsia" w:ascii="宋体" w:hAnsi="宋体"/>
          <w:b/>
          <w:bCs/>
          <w:sz w:val="36"/>
          <w:szCs w:val="36"/>
        </w:rPr>
        <w:t>填 表 说 明</w:t>
      </w:r>
    </w:p>
    <w:p>
      <w:pPr>
        <w:spacing w:line="600" w:lineRule="exact"/>
        <w:jc w:val="center"/>
        <w:rPr>
          <w:rFonts w:hint="eastAsia" w:ascii="宋体" w:hAnsi="宋体" w:eastAsia="宋体"/>
          <w:b/>
          <w:bCs/>
          <w:sz w:val="24"/>
          <w:szCs w:val="36"/>
        </w:rPr>
      </w:pPr>
    </w:p>
    <w:p>
      <w:pPr>
        <w:spacing w:line="600" w:lineRule="exact"/>
        <w:ind w:firstLine="600" w:firstLineChars="200"/>
        <w:rPr>
          <w:rFonts w:hint="eastAsia" w:ascii="宋体" w:hAnsi="宋体" w:eastAsia="宋体"/>
          <w:sz w:val="30"/>
          <w:szCs w:val="30"/>
        </w:rPr>
      </w:pPr>
      <w:r>
        <w:rPr>
          <w:rFonts w:hint="eastAsia" w:ascii="宋体" w:hAnsi="宋体" w:eastAsia="宋体"/>
          <w:sz w:val="30"/>
          <w:szCs w:val="30"/>
        </w:rPr>
        <w:t>一、申请从事司法鉴定业务，应按所列栏目认真填写，所填内容要真实、准确、完整。</w:t>
      </w:r>
    </w:p>
    <w:p>
      <w:pPr>
        <w:spacing w:line="600" w:lineRule="exact"/>
        <w:ind w:firstLine="600" w:firstLineChars="200"/>
        <w:rPr>
          <w:rFonts w:hint="eastAsia" w:ascii="宋体" w:hAnsi="宋体" w:eastAsia="宋体"/>
          <w:sz w:val="30"/>
          <w:szCs w:val="30"/>
        </w:rPr>
      </w:pPr>
      <w:r>
        <w:rPr>
          <w:rFonts w:hint="eastAsia" w:ascii="宋体" w:hAnsi="宋体" w:eastAsia="宋体"/>
          <w:sz w:val="30"/>
          <w:szCs w:val="30"/>
        </w:rPr>
        <w:t>二、本表应采用A4规格纸双面印制，可自行复印</w:t>
      </w:r>
      <w:r>
        <w:rPr>
          <w:rFonts w:hint="eastAsia" w:ascii="宋体" w:hAnsi="宋体" w:eastAsia="宋体"/>
          <w:sz w:val="30"/>
          <w:szCs w:val="30"/>
          <w:lang w:eastAsia="zh-CN"/>
        </w:rPr>
        <w:t>（签名、盖公章页除外）</w:t>
      </w:r>
      <w:r>
        <w:rPr>
          <w:rFonts w:hint="eastAsia" w:ascii="宋体" w:hAnsi="宋体" w:eastAsia="宋体"/>
          <w:sz w:val="30"/>
          <w:szCs w:val="30"/>
        </w:rPr>
        <w:t>。</w:t>
      </w:r>
    </w:p>
    <w:p>
      <w:pPr>
        <w:spacing w:line="600" w:lineRule="exact"/>
        <w:ind w:firstLine="600" w:firstLineChars="200"/>
        <w:rPr>
          <w:rFonts w:hint="eastAsia" w:ascii="宋体" w:hAnsi="宋体" w:eastAsia="宋体"/>
          <w:sz w:val="30"/>
          <w:szCs w:val="30"/>
        </w:rPr>
      </w:pPr>
      <w:r>
        <w:rPr>
          <w:rFonts w:hint="eastAsia" w:ascii="宋体" w:hAnsi="宋体" w:eastAsia="宋体"/>
          <w:sz w:val="30"/>
          <w:szCs w:val="30"/>
        </w:rPr>
        <w:t>三、除签名需用蓝、黑墨水填写外，其他内容可打印。</w:t>
      </w:r>
    </w:p>
    <w:p>
      <w:pPr>
        <w:spacing w:line="600" w:lineRule="exact"/>
        <w:ind w:firstLine="600" w:firstLineChars="200"/>
        <w:rPr>
          <w:rFonts w:hint="eastAsia" w:ascii="宋体" w:hAnsi="宋体" w:eastAsia="宋体"/>
          <w:sz w:val="30"/>
          <w:szCs w:val="30"/>
        </w:rPr>
      </w:pPr>
      <w:r>
        <w:rPr>
          <w:rFonts w:hint="eastAsia" w:ascii="宋体" w:hAnsi="宋体" w:eastAsia="宋体"/>
          <w:sz w:val="30"/>
          <w:szCs w:val="30"/>
        </w:rPr>
        <w:t>四、表内数字一律用阿拉伯数字填写。</w:t>
      </w:r>
    </w:p>
    <w:p>
      <w:pPr>
        <w:spacing w:line="600" w:lineRule="exact"/>
        <w:ind w:firstLine="600" w:firstLineChars="200"/>
        <w:rPr>
          <w:rFonts w:hint="eastAsia" w:ascii="宋体" w:hAnsi="宋体" w:eastAsia="宋体"/>
          <w:sz w:val="30"/>
          <w:szCs w:val="30"/>
          <w:lang w:eastAsia="zh-CN"/>
        </w:rPr>
      </w:pPr>
      <w:r>
        <w:rPr>
          <w:rFonts w:hint="eastAsia" w:ascii="宋体" w:hAnsi="宋体" w:eastAsia="宋体"/>
          <w:sz w:val="30"/>
          <w:szCs w:val="30"/>
        </w:rPr>
        <w:t>五、</w:t>
      </w:r>
      <w:r>
        <w:rPr>
          <w:rFonts w:hint="eastAsia" w:ascii="宋体" w:hAnsi="宋体"/>
          <w:sz w:val="30"/>
          <w:szCs w:val="30"/>
        </w:rPr>
        <w:t>本表由地级市司法行政机关保存</w:t>
      </w:r>
      <w:r>
        <w:rPr>
          <w:rFonts w:hint="eastAsia" w:ascii="宋体" w:hAnsi="宋体"/>
          <w:sz w:val="30"/>
          <w:szCs w:val="30"/>
          <w:lang w:eastAsia="zh-CN"/>
        </w:rPr>
        <w:t>；同时</w:t>
      </w:r>
      <w:r>
        <w:rPr>
          <w:rFonts w:hint="eastAsia" w:ascii="宋体" w:hAnsi="宋体"/>
          <w:sz w:val="30"/>
          <w:szCs w:val="30"/>
        </w:rPr>
        <w:t>以广东省司法鉴定</w:t>
      </w:r>
      <w:r>
        <w:rPr>
          <w:rFonts w:hint="eastAsia" w:ascii="宋体" w:hAnsi="宋体"/>
          <w:sz w:val="30"/>
          <w:szCs w:val="30"/>
          <w:lang w:eastAsia="zh-CN"/>
        </w:rPr>
        <w:t>一体化</w:t>
      </w:r>
      <w:r>
        <w:rPr>
          <w:rFonts w:hint="eastAsia" w:ascii="宋体" w:hAnsi="宋体"/>
          <w:sz w:val="30"/>
          <w:szCs w:val="30"/>
        </w:rPr>
        <w:t>管理</w:t>
      </w:r>
      <w:r>
        <w:rPr>
          <w:rFonts w:hint="eastAsia" w:ascii="宋体" w:hAnsi="宋体"/>
          <w:sz w:val="30"/>
          <w:szCs w:val="30"/>
          <w:lang w:eastAsia="zh-CN"/>
        </w:rPr>
        <w:t>平台</w:t>
      </w:r>
      <w:r>
        <w:rPr>
          <w:rFonts w:hint="eastAsia" w:ascii="宋体" w:hAnsi="宋体"/>
          <w:sz w:val="30"/>
          <w:szCs w:val="30"/>
        </w:rPr>
        <w:t>受理后生成的电子文档</w:t>
      </w:r>
      <w:r>
        <w:rPr>
          <w:rFonts w:hint="eastAsia" w:ascii="宋体" w:hAnsi="宋体"/>
          <w:sz w:val="30"/>
          <w:szCs w:val="30"/>
          <w:lang w:eastAsia="zh-CN"/>
        </w:rPr>
        <w:t>保存于系统中</w:t>
      </w:r>
      <w:r>
        <w:rPr>
          <w:rFonts w:hint="eastAsia" w:ascii="宋体" w:hAnsi="宋体" w:eastAsia="宋体"/>
          <w:sz w:val="30"/>
          <w:szCs w:val="30"/>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rPr>
      </w:pPr>
    </w:p>
    <w:tbl>
      <w:tblPr>
        <w:tblStyle w:val="2"/>
        <w:tblW w:w="8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406"/>
        <w:gridCol w:w="1268"/>
        <w:gridCol w:w="1149"/>
        <w:gridCol w:w="1217"/>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30" w:hRule="atLeast"/>
        </w:trPr>
        <w:tc>
          <w:tcPr>
            <w:tcW w:w="1300" w:type="dxa"/>
            <w:noWrap w:val="0"/>
            <w:vAlign w:val="center"/>
          </w:tcPr>
          <w:p>
            <w:pPr>
              <w:jc w:val="center"/>
              <w:rPr>
                <w:rFonts w:hint="eastAsia" w:ascii="宋体" w:hAnsi="宋体" w:eastAsia="宋体"/>
                <w:sz w:val="24"/>
                <w:lang w:eastAsia="zh-CN"/>
              </w:rPr>
            </w:pPr>
            <w:r>
              <w:rPr>
                <w:rFonts w:hint="eastAsia" w:ascii="宋体" w:hAnsi="宋体"/>
                <w:sz w:val="24"/>
                <w:lang w:eastAsia="zh-CN"/>
              </w:rPr>
              <w:t>司法鉴定机构名称</w:t>
            </w:r>
          </w:p>
        </w:tc>
        <w:tc>
          <w:tcPr>
            <w:tcW w:w="1406" w:type="dxa"/>
            <w:noWrap w:val="0"/>
            <w:vAlign w:val="center"/>
          </w:tcPr>
          <w:p>
            <w:pPr>
              <w:jc w:val="center"/>
              <w:rPr>
                <w:rFonts w:hint="eastAsia" w:ascii="宋体" w:hAnsi="宋体" w:eastAsia="宋体"/>
                <w:sz w:val="24"/>
              </w:rPr>
            </w:pPr>
          </w:p>
        </w:tc>
        <w:tc>
          <w:tcPr>
            <w:tcW w:w="1268" w:type="dxa"/>
            <w:noWrap w:val="0"/>
            <w:vAlign w:val="center"/>
          </w:tcPr>
          <w:p>
            <w:pPr>
              <w:jc w:val="center"/>
              <w:rPr>
                <w:rFonts w:hint="eastAsia" w:ascii="宋体" w:hAnsi="宋体" w:eastAsia="宋体"/>
                <w:sz w:val="24"/>
                <w:lang w:eastAsia="zh-CN"/>
              </w:rPr>
            </w:pPr>
            <w:r>
              <w:rPr>
                <w:rFonts w:hint="eastAsia" w:ascii="宋体" w:hAnsi="宋体"/>
                <w:sz w:val="24"/>
                <w:lang w:eastAsia="zh-CN"/>
              </w:rPr>
              <w:t>统一社会信用代码</w:t>
            </w:r>
          </w:p>
        </w:tc>
        <w:tc>
          <w:tcPr>
            <w:tcW w:w="4680" w:type="dxa"/>
            <w:gridSpan w:val="3"/>
            <w:noWrap w:val="0"/>
            <w:vAlign w:val="center"/>
          </w:tcPr>
          <w:p>
            <w:pPr>
              <w:jc w:val="cente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30" w:hRule="atLeast"/>
        </w:trPr>
        <w:tc>
          <w:tcPr>
            <w:tcW w:w="1300" w:type="dxa"/>
            <w:noWrap w:val="0"/>
            <w:vAlign w:val="center"/>
          </w:tcPr>
          <w:p>
            <w:pPr>
              <w:jc w:val="center"/>
              <w:rPr>
                <w:rFonts w:hint="eastAsia" w:ascii="宋体" w:hAnsi="宋体" w:eastAsia="宋体"/>
                <w:sz w:val="24"/>
                <w:lang w:eastAsia="zh-CN"/>
              </w:rPr>
            </w:pPr>
            <w:r>
              <w:rPr>
                <w:rFonts w:hint="eastAsia" w:ascii="宋体" w:hAnsi="宋体"/>
                <w:sz w:val="24"/>
                <w:lang w:eastAsia="zh-CN"/>
              </w:rPr>
              <w:t>鉴定机构负责人</w:t>
            </w:r>
          </w:p>
        </w:tc>
        <w:tc>
          <w:tcPr>
            <w:tcW w:w="1406" w:type="dxa"/>
            <w:noWrap w:val="0"/>
            <w:vAlign w:val="center"/>
          </w:tcPr>
          <w:p>
            <w:pPr>
              <w:jc w:val="center"/>
              <w:rPr>
                <w:rFonts w:hint="eastAsia" w:ascii="宋体" w:hAnsi="宋体" w:eastAsia="宋体"/>
                <w:sz w:val="24"/>
              </w:rPr>
            </w:pPr>
          </w:p>
        </w:tc>
        <w:tc>
          <w:tcPr>
            <w:tcW w:w="1268" w:type="dxa"/>
            <w:noWrap w:val="0"/>
            <w:vAlign w:val="center"/>
          </w:tcPr>
          <w:p>
            <w:pPr>
              <w:jc w:val="both"/>
              <w:rPr>
                <w:rFonts w:hint="eastAsia" w:ascii="宋体" w:hAnsi="宋体" w:eastAsia="宋体"/>
                <w:sz w:val="24"/>
                <w:lang w:eastAsia="zh-CN"/>
              </w:rPr>
            </w:pPr>
            <w:r>
              <w:rPr>
                <w:rFonts w:hint="eastAsia" w:ascii="宋体" w:hAnsi="宋体"/>
                <w:sz w:val="24"/>
                <w:lang w:eastAsia="zh-CN"/>
              </w:rPr>
              <w:t>法定代表人</w:t>
            </w:r>
          </w:p>
        </w:tc>
        <w:tc>
          <w:tcPr>
            <w:tcW w:w="4680" w:type="dxa"/>
            <w:gridSpan w:val="3"/>
            <w:noWrap w:val="0"/>
            <w:vAlign w:val="center"/>
          </w:tcPr>
          <w:p>
            <w:pPr>
              <w:jc w:val="cente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1515" w:hRule="atLeast"/>
        </w:trPr>
        <w:tc>
          <w:tcPr>
            <w:tcW w:w="1300" w:type="dxa"/>
            <w:noWrap w:val="0"/>
            <w:vAlign w:val="center"/>
          </w:tcPr>
          <w:p>
            <w:pPr>
              <w:spacing w:line="360" w:lineRule="exact"/>
              <w:jc w:val="center"/>
              <w:rPr>
                <w:rFonts w:hint="eastAsia" w:ascii="宋体" w:hAnsi="宋体" w:eastAsia="宋体"/>
                <w:sz w:val="24"/>
              </w:rPr>
            </w:pPr>
            <w:r>
              <w:rPr>
                <w:rFonts w:hint="eastAsia" w:ascii="宋体" w:hAnsi="宋体" w:eastAsia="宋体"/>
                <w:sz w:val="24"/>
              </w:rPr>
              <w:t>申请变更</w:t>
            </w:r>
          </w:p>
          <w:p>
            <w:pPr>
              <w:spacing w:line="360" w:lineRule="exact"/>
              <w:jc w:val="center"/>
              <w:rPr>
                <w:rFonts w:hint="eastAsia" w:ascii="宋体" w:hAnsi="宋体" w:eastAsia="宋体"/>
                <w:sz w:val="24"/>
              </w:rPr>
            </w:pPr>
            <w:r>
              <w:rPr>
                <w:rFonts w:hint="eastAsia" w:ascii="宋体" w:hAnsi="宋体" w:eastAsia="宋体"/>
                <w:sz w:val="24"/>
              </w:rPr>
              <w:t>事项</w:t>
            </w:r>
          </w:p>
        </w:tc>
        <w:tc>
          <w:tcPr>
            <w:tcW w:w="7354" w:type="dxa"/>
            <w:gridSpan w:val="5"/>
            <w:noWrap w:val="0"/>
            <w:vAlign w:val="center"/>
          </w:tcPr>
          <w:p>
            <w:pPr>
              <w:spacing w:line="360" w:lineRule="exact"/>
              <w:jc w:val="left"/>
              <w:rPr>
                <w:rFonts w:hint="eastAsia" w:ascii="宋体" w:hAnsi="宋体" w:eastAsia="宋体"/>
                <w:sz w:val="24"/>
                <w:lang w:val="en-US" w:eastAsia="zh-CN"/>
              </w:rPr>
            </w:pPr>
            <w:r>
              <w:rPr>
                <w:rFonts w:hint="eastAsia" w:ascii="宋体" w:hAnsi="宋体" w:cs="宋体"/>
                <w:sz w:val="24"/>
                <w:szCs w:val="24"/>
                <w:lang w:eastAsia="zh-CN"/>
              </w:rPr>
              <w:t>□</w:t>
            </w:r>
            <w:r>
              <w:rPr>
                <w:rFonts w:hint="eastAsia" w:ascii="宋体" w:hAnsi="宋体"/>
                <w:sz w:val="24"/>
                <w:szCs w:val="24"/>
                <w:lang w:eastAsia="zh-CN"/>
              </w:rPr>
              <w:t>名称</w:t>
            </w:r>
            <w:r>
              <w:rPr>
                <w:rFonts w:hint="eastAsia" w:ascii="宋体" w:hAnsi="宋体" w:eastAsia="宋体"/>
                <w:sz w:val="24"/>
                <w:szCs w:val="24"/>
                <w:lang w:val="en-US" w:eastAsia="zh-CN"/>
              </w:rPr>
              <w:t xml:space="preserve">  </w:t>
            </w:r>
            <w:r>
              <w:rPr>
                <w:rFonts w:hint="eastAsia" w:ascii="宋体" w:hAnsi="宋体" w:eastAsia="宋体" w:cs="宋体"/>
                <w:sz w:val="24"/>
                <w:szCs w:val="24"/>
              </w:rPr>
              <w:t>□</w:t>
            </w:r>
            <w:r>
              <w:rPr>
                <w:rFonts w:hint="eastAsia" w:ascii="宋体" w:hAnsi="宋体"/>
                <w:sz w:val="24"/>
                <w:szCs w:val="24"/>
                <w:lang w:eastAsia="zh-CN"/>
              </w:rPr>
              <w:t>住所</w:t>
            </w:r>
            <w:r>
              <w:rPr>
                <w:rFonts w:hint="eastAsia" w:ascii="宋体" w:hAnsi="宋体" w:eastAsia="宋体"/>
                <w:sz w:val="24"/>
                <w:szCs w:val="24"/>
                <w:lang w:val="en-US" w:eastAsia="zh-CN"/>
              </w:rPr>
              <w:t xml:space="preserve">  </w:t>
            </w:r>
            <w:r>
              <w:rPr>
                <w:rFonts w:hint="eastAsia" w:ascii="宋体" w:hAnsi="宋体" w:eastAsia="宋体" w:cs="宋体"/>
                <w:sz w:val="24"/>
                <w:szCs w:val="24"/>
              </w:rPr>
              <w:t>□</w:t>
            </w:r>
            <w:r>
              <w:rPr>
                <w:rFonts w:hint="eastAsia" w:ascii="宋体" w:hAnsi="宋体" w:cs="宋体"/>
                <w:sz w:val="24"/>
                <w:szCs w:val="24"/>
                <w:lang w:eastAsia="zh-CN"/>
              </w:rPr>
              <w:t>法定代表人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cs="宋体"/>
                <w:sz w:val="24"/>
                <w:szCs w:val="24"/>
                <w:lang w:eastAsia="zh-CN"/>
              </w:rPr>
              <w:t>司法鉴定机构负责人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cs="宋体"/>
                <w:sz w:val="24"/>
                <w:szCs w:val="24"/>
                <w:lang w:val="en-US" w:eastAsia="zh-CN"/>
              </w:rPr>
              <w:t>资金</w:t>
            </w:r>
            <w:r>
              <w:rPr>
                <w:rFonts w:hint="eastAsia" w:ascii="宋体" w:hAnsi="宋体" w:eastAsia="宋体" w:cs="宋体"/>
                <w:sz w:val="24"/>
                <w:szCs w:val="24"/>
              </w:rPr>
              <w:t>□</w:t>
            </w:r>
            <w:r>
              <w:rPr>
                <w:rFonts w:hint="eastAsia" w:ascii="宋体" w:hAnsi="宋体" w:eastAsia="宋体" w:cs="宋体"/>
                <w:sz w:val="24"/>
                <w:szCs w:val="24"/>
                <w:lang w:eastAsia="zh-CN"/>
              </w:rPr>
              <w:t>其他</w:t>
            </w:r>
            <w:r>
              <w:rPr>
                <w:rFonts w:hint="eastAsia" w:ascii="宋体" w:hAnsi="宋体" w:eastAsia="宋体"/>
                <w:sz w:val="24"/>
                <w:lang w:val="en-US" w:eastAsia="zh-CN"/>
              </w:rPr>
              <w:t xml:space="preserve"> </w:t>
            </w:r>
          </w:p>
          <w:p>
            <w:pPr>
              <w:spacing w:line="360" w:lineRule="exact"/>
              <w:jc w:val="left"/>
              <w:rPr>
                <w:rFonts w:hint="eastAsia" w:ascii="宋体" w:hAnsi="宋体" w:eastAsia="宋体"/>
                <w:sz w:val="24"/>
                <w:lang w:val="en-US" w:eastAsia="zh-CN"/>
              </w:rPr>
            </w:pPr>
          </w:p>
          <w:p>
            <w:pPr>
              <w:spacing w:line="360" w:lineRule="exact"/>
              <w:ind w:right="-13" w:rightChars="0"/>
              <w:jc w:val="both"/>
              <w:rPr>
                <w:rFonts w:hint="eastAsia" w:ascii="宋体" w:hAnsi="宋体" w:eastAsia="宋体"/>
                <w:sz w:val="24"/>
                <w:lang w:eastAsia="zh-CN"/>
              </w:rPr>
            </w:pPr>
            <w:r>
              <w:rPr>
                <w:rFonts w:hint="eastAsia" w:ascii="宋体" w:hAnsi="宋体"/>
                <w:sz w:val="24"/>
                <w:lang w:eastAsia="zh-CN"/>
              </w:rPr>
              <w:t>司法鉴定机构负责人签名</w:t>
            </w:r>
            <w:r>
              <w:rPr>
                <w:rFonts w:hint="eastAsia" w:ascii="宋体" w:hAnsi="宋体" w:eastAsia="宋体"/>
                <w:sz w:val="24"/>
              </w:rPr>
              <w:t xml:space="preserve">：  </w:t>
            </w:r>
            <w:r>
              <w:rPr>
                <w:rFonts w:hint="eastAsia" w:ascii="宋体" w:hAnsi="宋体" w:eastAsia="宋体"/>
                <w:sz w:val="24"/>
                <w:lang w:val="en-US" w:eastAsia="zh-CN"/>
              </w:rPr>
              <w:t xml:space="preserve"> </w:t>
            </w:r>
            <w:r>
              <w:rPr>
                <w:rFonts w:hint="eastAsia" w:ascii="宋体" w:hAnsi="宋体" w:eastAsia="宋体"/>
                <w:sz w:val="24"/>
              </w:rPr>
              <w:t xml:space="preserve">         </w:t>
            </w:r>
            <w:r>
              <w:rPr>
                <w:rFonts w:hint="eastAsia" w:ascii="宋体" w:hAnsi="宋体"/>
                <w:sz w:val="24"/>
                <w:lang w:val="en-US" w:eastAsia="zh-CN"/>
              </w:rPr>
              <w:t xml:space="preserve">      </w:t>
            </w:r>
            <w:r>
              <w:rPr>
                <w:rFonts w:hint="eastAsia" w:ascii="宋体" w:hAnsi="宋体"/>
                <w:sz w:val="24"/>
                <w:lang w:eastAsia="zh-CN"/>
              </w:rPr>
              <w:t>（盖章）</w:t>
            </w:r>
          </w:p>
          <w:p>
            <w:pPr>
              <w:spacing w:line="360" w:lineRule="exact"/>
              <w:ind w:right="560" w:rightChars="0"/>
              <w:jc w:val="right"/>
              <w:rPr>
                <w:rFonts w:hint="eastAsia" w:ascii="宋体" w:hAnsi="宋体" w:eastAsia="宋体"/>
                <w:sz w:val="24"/>
              </w:rPr>
            </w:pPr>
            <w:r>
              <w:rPr>
                <w:rFonts w:hint="eastAsia" w:ascii="宋体" w:hAnsi="宋体"/>
                <w:sz w:val="24"/>
                <w:lang w:val="en-US" w:eastAsia="zh-CN"/>
              </w:rPr>
              <w:t xml:space="preserve">    </w:t>
            </w:r>
            <w:r>
              <w:rPr>
                <w:rFonts w:hint="eastAsia" w:ascii="宋体" w:hAnsi="宋体" w:eastAsia="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787" w:hRule="atLeast"/>
        </w:trPr>
        <w:tc>
          <w:tcPr>
            <w:tcW w:w="1300" w:type="dxa"/>
            <w:noWrap w:val="0"/>
            <w:vAlign w:val="center"/>
          </w:tcPr>
          <w:p>
            <w:pPr>
              <w:spacing w:line="360" w:lineRule="exact"/>
              <w:jc w:val="center"/>
              <w:rPr>
                <w:rFonts w:hint="eastAsia" w:ascii="宋体" w:hAnsi="宋体" w:eastAsia="宋体"/>
                <w:sz w:val="24"/>
              </w:rPr>
            </w:pPr>
            <w:r>
              <w:rPr>
                <w:rFonts w:hint="eastAsia" w:ascii="宋体" w:hAnsi="宋体"/>
                <w:sz w:val="24"/>
                <w:szCs w:val="28"/>
                <w:lang w:eastAsia="zh-CN"/>
              </w:rPr>
              <w:t>司法行政机关收取的</w:t>
            </w:r>
            <w:r>
              <w:rPr>
                <w:rFonts w:hint="eastAsia" w:ascii="宋体" w:hAnsi="宋体"/>
                <w:sz w:val="24"/>
                <w:szCs w:val="28"/>
              </w:rPr>
              <w:t>申请材料目录</w:t>
            </w:r>
          </w:p>
          <w:p>
            <w:pPr>
              <w:spacing w:line="360" w:lineRule="exact"/>
              <w:jc w:val="center"/>
              <w:rPr>
                <w:rFonts w:hint="eastAsia" w:ascii="宋体" w:hAnsi="宋体" w:eastAsia="宋体"/>
                <w:sz w:val="24"/>
                <w:lang w:eastAsia="zh-CN"/>
              </w:rPr>
            </w:pPr>
          </w:p>
        </w:tc>
        <w:tc>
          <w:tcPr>
            <w:tcW w:w="7354" w:type="dxa"/>
            <w:gridSpan w:val="5"/>
            <w:noWrap w:val="0"/>
            <w:vAlign w:val="center"/>
          </w:tcPr>
          <w:p>
            <w:pPr>
              <w:keepNext w:val="0"/>
              <w:keepLines w:val="0"/>
              <w:pageBreakBefore w:val="0"/>
              <w:widowControl w:val="0"/>
              <w:kinsoku/>
              <w:wordWrap w:val="0"/>
              <w:overflowPunct/>
              <w:topLinePunct w:val="0"/>
              <w:autoSpaceDE/>
              <w:autoSpaceDN/>
              <w:bidi w:val="0"/>
              <w:adjustRightInd/>
              <w:snapToGrid/>
              <w:spacing w:before="0" w:beforeLines="0" w:after="0" w:afterLines="0" w:line="280" w:lineRule="exact"/>
              <w:ind w:right="0" w:rightChars="0"/>
              <w:jc w:val="both"/>
              <w:textAlignment w:val="auto"/>
              <w:outlineLvl w:val="9"/>
              <w:rPr>
                <w:rFonts w:hint="eastAsia" w:ascii="宋体" w:hAnsi="宋体" w:eastAsia="宋体" w:cs="Times New Roman"/>
                <w:kern w:val="2"/>
                <w:sz w:val="24"/>
                <w:lang w:val="en-US" w:eastAsia="zh-CN"/>
              </w:rPr>
            </w:pPr>
            <w:r>
              <w:rPr>
                <w:rFonts w:hint="eastAsia" w:ascii="宋体" w:hAnsi="宋体" w:eastAsia="宋体" w:cs="Times New Roman"/>
                <w:kern w:val="2"/>
                <w:sz w:val="24"/>
                <w:lang w:val="en-US" w:eastAsia="zh-CN"/>
              </w:rPr>
              <w:t>□1.营业执照、法人证书或者其他组织登记证书等可以证明设立组织身份的材料；</w:t>
            </w:r>
          </w:p>
          <w:p>
            <w:pPr>
              <w:spacing w:line="360" w:lineRule="exact"/>
              <w:ind w:right="560"/>
              <w:jc w:val="both"/>
              <w:rPr>
                <w:rFonts w:hint="eastAsia" w:ascii="宋体" w:hAnsi="宋体" w:eastAsia="宋体"/>
                <w:sz w:val="24"/>
              </w:rPr>
            </w:pPr>
            <w:r>
              <w:rPr>
                <w:rFonts w:hint="eastAsia" w:ascii="宋体" w:hAnsi="宋体" w:eastAsia="宋体"/>
                <w:sz w:val="24"/>
              </w:rPr>
              <w:t>□设立组织法定代表人的身份证件等可以证明其身份的材料；</w:t>
            </w:r>
          </w:p>
          <w:p>
            <w:pPr>
              <w:keepNext w:val="0"/>
              <w:keepLines w:val="0"/>
              <w:pageBreakBefore w:val="0"/>
              <w:widowControl w:val="0"/>
              <w:kinsoku/>
              <w:wordWrap w:val="0"/>
              <w:overflowPunct/>
              <w:topLinePunct w:val="0"/>
              <w:autoSpaceDE/>
              <w:autoSpaceDN/>
              <w:bidi w:val="0"/>
              <w:adjustRightInd/>
              <w:snapToGrid/>
              <w:spacing w:before="0" w:beforeLines="0" w:after="0" w:afterLines="0" w:line="280" w:lineRule="exact"/>
              <w:ind w:right="0" w:rightChars="0"/>
              <w:jc w:val="both"/>
              <w:textAlignment w:val="auto"/>
              <w:outlineLvl w:val="9"/>
              <w:rPr>
                <w:rFonts w:hint="eastAsia" w:ascii="宋体" w:hAnsi="宋体" w:eastAsia="宋体" w:cs="Times New Roman"/>
                <w:kern w:val="2"/>
                <w:sz w:val="24"/>
                <w:lang w:val="en-US" w:eastAsia="zh-CN"/>
              </w:rPr>
            </w:pPr>
            <w:r>
              <w:rPr>
                <w:rFonts w:hint="eastAsia" w:ascii="宋体" w:hAnsi="宋体" w:eastAsia="宋体" w:cs="Times New Roman"/>
                <w:kern w:val="2"/>
                <w:sz w:val="24"/>
                <w:lang w:val="en-US" w:eastAsia="zh-CN"/>
              </w:rPr>
              <w:t>□3.设立组织法定代表人未受过刑事处罚和开除公职处分的证明材料或书面承诺；</w:t>
            </w:r>
          </w:p>
          <w:p>
            <w:pPr>
              <w:keepNext w:val="0"/>
              <w:keepLines w:val="0"/>
              <w:pageBreakBefore w:val="0"/>
              <w:widowControl w:val="0"/>
              <w:kinsoku/>
              <w:wordWrap w:val="0"/>
              <w:overflowPunct/>
              <w:topLinePunct w:val="0"/>
              <w:autoSpaceDE/>
              <w:autoSpaceDN/>
              <w:bidi w:val="0"/>
              <w:adjustRightInd/>
              <w:snapToGrid/>
              <w:spacing w:before="0" w:beforeLines="0" w:after="0" w:afterLines="0" w:line="280" w:lineRule="exact"/>
              <w:ind w:right="0" w:rightChars="0"/>
              <w:jc w:val="both"/>
              <w:textAlignment w:val="auto"/>
              <w:outlineLvl w:val="9"/>
              <w:rPr>
                <w:rFonts w:hint="eastAsia" w:ascii="宋体" w:hAnsi="宋体" w:eastAsia="宋体" w:cs="Times New Roman"/>
                <w:kern w:val="2"/>
                <w:sz w:val="24"/>
                <w:lang w:val="en-US" w:eastAsia="zh-CN"/>
              </w:rPr>
            </w:pPr>
            <w:r>
              <w:rPr>
                <w:rFonts w:hint="eastAsia" w:ascii="宋体" w:hAnsi="宋体" w:eastAsia="宋体" w:cs="Times New Roman"/>
                <w:kern w:val="2"/>
                <w:sz w:val="24"/>
                <w:lang w:val="en-US" w:eastAsia="zh-CN"/>
              </w:rPr>
              <w:t>□4.拟任鉴定机构负责人三年内未受过司法行政部门行政处罚的证明材料或书面承诺；</w:t>
            </w:r>
          </w:p>
          <w:p>
            <w:pPr>
              <w:keepNext w:val="0"/>
              <w:keepLines w:val="0"/>
              <w:pageBreakBefore w:val="0"/>
              <w:widowControl w:val="0"/>
              <w:kinsoku/>
              <w:wordWrap w:val="0"/>
              <w:overflowPunct/>
              <w:topLinePunct w:val="0"/>
              <w:autoSpaceDE/>
              <w:autoSpaceDN/>
              <w:bidi w:val="0"/>
              <w:adjustRightInd/>
              <w:snapToGrid/>
              <w:spacing w:before="0" w:beforeLines="0" w:after="0" w:afterLines="0" w:line="280" w:lineRule="exact"/>
              <w:ind w:right="0" w:rightChars="0"/>
              <w:jc w:val="both"/>
              <w:textAlignment w:val="auto"/>
              <w:outlineLvl w:val="9"/>
              <w:rPr>
                <w:rFonts w:hint="eastAsia" w:ascii="宋体" w:hAnsi="宋体" w:eastAsia="宋体" w:cs="Times New Roman"/>
                <w:kern w:val="2"/>
                <w:sz w:val="24"/>
                <w:lang w:val="en-US" w:eastAsia="zh-CN"/>
              </w:rPr>
            </w:pPr>
            <w:r>
              <w:rPr>
                <w:rFonts w:hint="eastAsia" w:ascii="宋体" w:hAnsi="宋体" w:eastAsia="宋体" w:cs="Times New Roman"/>
                <w:kern w:val="2"/>
                <w:sz w:val="24"/>
                <w:lang w:val="en-US" w:eastAsia="zh-CN"/>
              </w:rPr>
              <w:t>□5.不动产权证书、租赁合同等可以证明已取得住所使用权的材料；</w:t>
            </w:r>
          </w:p>
          <w:p>
            <w:pPr>
              <w:keepNext w:val="0"/>
              <w:keepLines w:val="0"/>
              <w:pageBreakBefore w:val="0"/>
              <w:widowControl w:val="0"/>
              <w:kinsoku/>
              <w:wordWrap w:val="0"/>
              <w:overflowPunct/>
              <w:topLinePunct w:val="0"/>
              <w:autoSpaceDE/>
              <w:autoSpaceDN/>
              <w:bidi w:val="0"/>
              <w:adjustRightInd/>
              <w:snapToGrid/>
              <w:spacing w:before="0" w:beforeLines="0" w:after="0" w:afterLines="0" w:line="280" w:lineRule="exact"/>
              <w:ind w:right="0" w:rightChars="0"/>
              <w:jc w:val="both"/>
              <w:textAlignment w:val="auto"/>
              <w:outlineLvl w:val="9"/>
              <w:rPr>
                <w:rFonts w:hint="eastAsia" w:ascii="宋体" w:hAnsi="宋体" w:eastAsia="宋体" w:cs="Times New Roman"/>
                <w:kern w:val="2"/>
                <w:sz w:val="24"/>
                <w:lang w:val="en-US" w:eastAsia="zh-CN"/>
              </w:rPr>
            </w:pPr>
            <w:r>
              <w:rPr>
                <w:rFonts w:hint="eastAsia" w:ascii="宋体" w:hAnsi="宋体" w:eastAsia="宋体" w:cs="Times New Roman"/>
                <w:kern w:val="2"/>
                <w:sz w:val="24"/>
                <w:lang w:val="en-US" w:eastAsia="zh-CN"/>
              </w:rPr>
              <w:t>□6.银行账单等可以证明持有规定数额资金的材料，并书面承诺资金用于开展司法鉴定业务；</w:t>
            </w:r>
          </w:p>
          <w:p>
            <w:pPr>
              <w:spacing w:line="360" w:lineRule="exact"/>
              <w:ind w:right="560"/>
              <w:jc w:val="both"/>
              <w:rPr>
                <w:rFonts w:hint="eastAsia" w:ascii="宋体" w:hAnsi="宋体" w:eastAsia="宋体"/>
                <w:sz w:val="24"/>
              </w:rPr>
            </w:pPr>
            <w:r>
              <w:rPr>
                <w:rFonts w:hint="eastAsia" w:ascii="宋体" w:hAnsi="宋体" w:eastAsia="宋体"/>
                <w:sz w:val="24"/>
              </w:rPr>
              <w:t xml:space="preserve">□提交的其他材料：                                        </w:t>
            </w:r>
          </w:p>
          <w:p>
            <w:pPr>
              <w:ind w:firstLine="480" w:firstLineChars="200"/>
              <w:jc w:val="both"/>
              <w:rPr>
                <w:rFonts w:hint="eastAsia" w:ascii="宋体" w:hAnsi="宋体"/>
                <w:sz w:val="24"/>
              </w:rPr>
            </w:pPr>
            <w:r>
              <w:rPr>
                <w:rFonts w:hint="eastAsia" w:ascii="宋体" w:hAnsi="宋体"/>
                <w:sz w:val="24"/>
              </w:rPr>
              <w:t>司法行政</w:t>
            </w:r>
            <w:r>
              <w:rPr>
                <w:rFonts w:hint="eastAsia" w:ascii="宋体" w:hAnsi="宋体"/>
                <w:sz w:val="24"/>
                <w:lang w:eastAsia="zh-CN"/>
              </w:rPr>
              <w:t>机关司法鉴定管理</w:t>
            </w:r>
            <w:r>
              <w:rPr>
                <w:rFonts w:hint="eastAsia" w:ascii="宋体" w:hAnsi="宋体"/>
                <w:sz w:val="24"/>
              </w:rPr>
              <w:t>部门</w:t>
            </w:r>
            <w:r>
              <w:rPr>
                <w:rFonts w:hint="eastAsia" w:ascii="宋体" w:hAnsi="宋体" w:eastAsia="宋体"/>
                <w:sz w:val="24"/>
                <w:u w:val="none"/>
                <w:lang w:val="en-US" w:eastAsia="zh-CN"/>
              </w:rPr>
              <w:t xml:space="preserve">收件经办人签名：                     </w:t>
            </w:r>
            <w:r>
              <w:rPr>
                <w:rFonts w:hint="eastAsia" w:ascii="宋体" w:hAnsi="宋体"/>
                <w:sz w:val="24"/>
              </w:rPr>
              <w:t xml:space="preserve"> </w:t>
            </w:r>
          </w:p>
          <w:p>
            <w:pPr>
              <w:spacing w:line="360" w:lineRule="exact"/>
              <w:ind w:right="560" w:firstLine="5040" w:firstLineChars="2100"/>
              <w:jc w:val="both"/>
              <w:rPr>
                <w:rFonts w:hint="eastAsia" w:ascii="宋体" w:hAnsi="宋体" w:eastAsia="宋体"/>
                <w:sz w:val="24"/>
              </w:rPr>
            </w:pPr>
            <w:r>
              <w:rPr>
                <w:rFonts w:hint="eastAsia" w:ascii="宋体"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1558" w:hRule="atLeast"/>
        </w:trPr>
        <w:tc>
          <w:tcPr>
            <w:tcW w:w="1300" w:type="dxa"/>
            <w:noWrap w:val="0"/>
            <w:vAlign w:val="top"/>
          </w:tcPr>
          <w:p>
            <w:pPr>
              <w:jc w:val="both"/>
              <w:rPr>
                <w:rFonts w:hint="eastAsia" w:ascii="宋体" w:hAnsi="宋体" w:eastAsia="宋体"/>
                <w:sz w:val="24"/>
              </w:rPr>
            </w:pPr>
            <w:r>
              <w:rPr>
                <w:rFonts w:hint="eastAsia" w:ascii="宋体" w:hAnsi="宋体"/>
                <w:sz w:val="24"/>
              </w:rPr>
              <w:t>地级市司法行政</w:t>
            </w:r>
            <w:r>
              <w:rPr>
                <w:rFonts w:hint="eastAsia" w:ascii="宋体" w:hAnsi="宋体"/>
                <w:sz w:val="24"/>
                <w:lang w:eastAsia="zh-CN"/>
              </w:rPr>
              <w:t>机关司法鉴定管理</w:t>
            </w:r>
            <w:r>
              <w:rPr>
                <w:rFonts w:hint="eastAsia" w:ascii="宋体" w:hAnsi="宋体"/>
                <w:sz w:val="24"/>
              </w:rPr>
              <w:t>部门意见</w:t>
            </w:r>
          </w:p>
        </w:tc>
        <w:tc>
          <w:tcPr>
            <w:tcW w:w="7354" w:type="dxa"/>
            <w:gridSpan w:val="5"/>
            <w:noWrap w:val="0"/>
            <w:vAlign w:val="top"/>
          </w:tcPr>
          <w:p>
            <w:pPr>
              <w:spacing w:line="440" w:lineRule="exact"/>
              <w:ind w:firstLine="480" w:firstLineChars="200"/>
              <w:jc w:val="both"/>
              <w:rPr>
                <w:rFonts w:hint="eastAsia" w:ascii="宋体" w:hAnsi="宋体" w:eastAsia="宋体"/>
                <w:sz w:val="24"/>
                <w:lang w:eastAsia="zh-CN"/>
              </w:rPr>
            </w:pPr>
            <w:r>
              <w:rPr>
                <w:rFonts w:hint="eastAsia" w:ascii="宋体" w:hAnsi="宋体" w:eastAsia="宋体"/>
                <w:sz w:val="24"/>
                <w:lang w:eastAsia="zh-CN"/>
              </w:rPr>
              <w:t>意见：</w:t>
            </w:r>
          </w:p>
          <w:p>
            <w:pPr>
              <w:spacing w:line="440" w:lineRule="exact"/>
              <w:ind w:firstLine="1200" w:firstLineChars="500"/>
              <w:jc w:val="both"/>
              <w:rPr>
                <w:rFonts w:hint="eastAsia" w:ascii="宋体" w:hAnsi="宋体" w:eastAsia="宋体"/>
                <w:sz w:val="24"/>
              </w:rPr>
            </w:pPr>
          </w:p>
          <w:p>
            <w:pPr>
              <w:spacing w:line="440" w:lineRule="exact"/>
              <w:ind w:firstLine="3600" w:firstLineChars="1500"/>
              <w:jc w:val="both"/>
              <w:rPr>
                <w:rFonts w:hint="eastAsia" w:ascii="宋体" w:hAnsi="宋体" w:eastAsia="宋体"/>
                <w:sz w:val="24"/>
              </w:rPr>
            </w:pPr>
            <w:r>
              <w:rPr>
                <w:rFonts w:hint="eastAsia" w:ascii="宋体" w:hAnsi="宋体" w:eastAsia="宋体"/>
                <w:sz w:val="24"/>
              </w:rPr>
              <w:t xml:space="preserve">负责人签名：             </w:t>
            </w:r>
            <w:r>
              <w:rPr>
                <w:rFonts w:hint="eastAsia" w:ascii="宋体" w:hAnsi="宋体"/>
                <w:sz w:val="24"/>
                <w:lang w:val="en-US" w:eastAsia="zh-CN"/>
              </w:rPr>
              <w:t xml:space="preserve"> </w:t>
            </w:r>
            <w:r>
              <w:rPr>
                <w:rFonts w:hint="eastAsia" w:ascii="宋体" w:hAnsi="宋体" w:eastAsia="宋体"/>
                <w:sz w:val="24"/>
              </w:rPr>
              <w:t xml:space="preserve">    </w:t>
            </w:r>
          </w:p>
          <w:p>
            <w:pPr>
              <w:spacing w:line="360" w:lineRule="exact"/>
              <w:jc w:val="both"/>
              <w:rPr>
                <w:rFonts w:hint="eastAsia" w:ascii="宋体" w:hAnsi="宋体" w:eastAsia="宋体"/>
                <w:sz w:val="24"/>
              </w:rPr>
            </w:pPr>
            <w:r>
              <w:rPr>
                <w:rFonts w:hint="eastAsia" w:ascii="宋体" w:hAnsi="宋体" w:eastAsia="宋体"/>
                <w:sz w:val="24"/>
              </w:rPr>
              <w:t xml:space="preserve"> </w:t>
            </w:r>
            <w:r>
              <w:rPr>
                <w:rFonts w:hint="eastAsia" w:ascii="宋体" w:hAnsi="宋体" w:eastAsia="宋体"/>
                <w:sz w:val="24"/>
                <w:lang w:val="en-US" w:eastAsia="zh-CN"/>
              </w:rPr>
              <w:t xml:space="preserve">                                         </w:t>
            </w:r>
            <w:r>
              <w:rPr>
                <w:rFonts w:hint="eastAsia" w:ascii="宋体" w:hAnsi="宋体" w:eastAsia="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1130" w:hRule="atLeast"/>
        </w:trPr>
        <w:tc>
          <w:tcPr>
            <w:tcW w:w="1300" w:type="dxa"/>
            <w:noWrap w:val="0"/>
            <w:vAlign w:val="top"/>
          </w:tcPr>
          <w:p>
            <w:pPr>
              <w:spacing w:line="320" w:lineRule="exact"/>
              <w:jc w:val="both"/>
              <w:rPr>
                <w:rFonts w:hint="eastAsia" w:ascii="宋体" w:hAnsi="宋体" w:eastAsia="宋体"/>
                <w:sz w:val="24"/>
                <w:lang w:eastAsia="zh-CN"/>
              </w:rPr>
            </w:pPr>
            <w:r>
              <w:rPr>
                <w:rFonts w:hint="eastAsia" w:ascii="宋体" w:hAnsi="宋体"/>
                <w:sz w:val="24"/>
                <w:szCs w:val="24"/>
                <w:lang w:eastAsia="zh-CN"/>
              </w:rPr>
              <w:t>地级以上市司法行政机关</w:t>
            </w:r>
            <w:r>
              <w:rPr>
                <w:rFonts w:hint="eastAsia" w:ascii="宋体" w:hAnsi="宋体" w:eastAsia="宋体"/>
                <w:sz w:val="24"/>
                <w:szCs w:val="24"/>
              </w:rPr>
              <w:t>意见</w:t>
            </w:r>
          </w:p>
        </w:tc>
        <w:tc>
          <w:tcPr>
            <w:tcW w:w="7354" w:type="dxa"/>
            <w:gridSpan w:val="5"/>
            <w:noWrap w:val="0"/>
            <w:vAlign w:val="top"/>
          </w:tcPr>
          <w:p>
            <w:pPr>
              <w:spacing w:line="440" w:lineRule="exact"/>
              <w:ind w:firstLine="480" w:firstLineChars="200"/>
              <w:jc w:val="both"/>
              <w:rPr>
                <w:rFonts w:hint="eastAsia" w:ascii="宋体" w:hAnsi="宋体" w:eastAsia="宋体"/>
                <w:sz w:val="24"/>
                <w:lang w:eastAsia="zh-CN"/>
              </w:rPr>
            </w:pPr>
            <w:r>
              <w:rPr>
                <w:rFonts w:hint="eastAsia" w:ascii="宋体" w:hAnsi="宋体" w:eastAsia="宋体"/>
                <w:sz w:val="24"/>
                <w:lang w:eastAsia="zh-CN"/>
              </w:rPr>
              <w:t>意见：</w:t>
            </w:r>
          </w:p>
          <w:p>
            <w:pPr>
              <w:spacing w:line="440" w:lineRule="exact"/>
              <w:ind w:firstLine="2880" w:firstLineChars="1200"/>
              <w:jc w:val="both"/>
              <w:rPr>
                <w:rFonts w:hint="eastAsia" w:ascii="宋体" w:hAnsi="宋体" w:eastAsia="宋体"/>
                <w:sz w:val="24"/>
              </w:rPr>
            </w:pPr>
            <w:r>
              <w:rPr>
                <w:rFonts w:hint="eastAsia" w:ascii="宋体" w:hAnsi="宋体" w:eastAsia="宋体"/>
                <w:sz w:val="24"/>
              </w:rPr>
              <w:t xml:space="preserve">负责人签名：      </w:t>
            </w:r>
          </w:p>
          <w:p>
            <w:pPr>
              <w:spacing w:line="440" w:lineRule="exact"/>
              <w:ind w:firstLine="5280" w:firstLineChars="2200"/>
              <w:jc w:val="both"/>
              <w:rPr>
                <w:rFonts w:hint="eastAsia" w:ascii="宋体" w:hAnsi="宋体" w:eastAsia="宋体"/>
                <w:sz w:val="24"/>
              </w:rPr>
            </w:pPr>
            <w:r>
              <w:rPr>
                <w:rFonts w:hint="eastAsia" w:ascii="宋体" w:hAnsi="宋体"/>
                <w:sz w:val="24"/>
              </w:rPr>
              <w:t>（</w:t>
            </w:r>
            <w:r>
              <w:rPr>
                <w:rFonts w:hint="eastAsia" w:ascii="宋体" w:hAnsi="宋体"/>
                <w:sz w:val="24"/>
                <w:lang w:eastAsia="zh-CN"/>
              </w:rPr>
              <w:t>司法局</w:t>
            </w:r>
            <w:r>
              <w:rPr>
                <w:rFonts w:hint="eastAsia" w:ascii="宋体" w:hAnsi="宋体"/>
                <w:sz w:val="24"/>
              </w:rPr>
              <w:t>公章）</w:t>
            </w:r>
            <w:r>
              <w:rPr>
                <w:rFonts w:hint="eastAsia" w:ascii="宋体" w:hAnsi="宋体" w:eastAsia="宋体"/>
                <w:sz w:val="24"/>
              </w:rPr>
              <w:t xml:space="preserve">        </w:t>
            </w:r>
            <w:r>
              <w:rPr>
                <w:rFonts w:hint="eastAsia" w:ascii="宋体" w:hAnsi="宋体"/>
                <w:sz w:val="24"/>
                <w:lang w:val="en-US" w:eastAsia="zh-CN"/>
              </w:rPr>
              <w:t xml:space="preserve">     </w:t>
            </w:r>
            <w:r>
              <w:rPr>
                <w:rFonts w:hint="eastAsia" w:ascii="宋体" w:hAnsi="宋体" w:eastAsia="宋体"/>
                <w:sz w:val="24"/>
              </w:rPr>
              <w:t xml:space="preserve">          </w:t>
            </w:r>
          </w:p>
          <w:p>
            <w:pPr>
              <w:spacing w:line="360" w:lineRule="exact"/>
              <w:jc w:val="both"/>
              <w:rPr>
                <w:rFonts w:hint="eastAsia" w:ascii="宋体" w:hAnsi="宋体" w:eastAsia="宋体"/>
                <w:sz w:val="24"/>
              </w:rPr>
            </w:pPr>
            <w:r>
              <w:rPr>
                <w:rFonts w:hint="eastAsia" w:ascii="宋体" w:hAnsi="宋体" w:eastAsia="宋体"/>
                <w:sz w:val="24"/>
              </w:rPr>
              <w:t xml:space="preserve"> </w:t>
            </w:r>
            <w:r>
              <w:rPr>
                <w:rFonts w:hint="eastAsia" w:ascii="宋体" w:hAnsi="宋体"/>
                <w:sz w:val="24"/>
                <w:lang w:val="en-US" w:eastAsia="zh-CN"/>
              </w:rPr>
              <w:t xml:space="preserve">                                         </w:t>
            </w:r>
            <w:r>
              <w:rPr>
                <w:rFonts w:hint="eastAsia" w:ascii="宋体" w:hAnsi="宋体" w:eastAsia="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2004" w:hRule="atLeast"/>
        </w:trPr>
        <w:tc>
          <w:tcPr>
            <w:tcW w:w="1300" w:type="dxa"/>
            <w:noWrap w:val="0"/>
            <w:vAlign w:val="top"/>
          </w:tcPr>
          <w:p>
            <w:pPr>
              <w:jc w:val="both"/>
              <w:rPr>
                <w:rFonts w:hint="eastAsia" w:ascii="宋体" w:hAnsi="宋体" w:eastAsia="宋体"/>
                <w:sz w:val="24"/>
              </w:rPr>
            </w:pPr>
            <w:r>
              <w:rPr>
                <w:rFonts w:hint="eastAsia" w:ascii="宋体" w:hAnsi="宋体"/>
                <w:sz w:val="24"/>
                <w:lang w:eastAsia="zh-CN"/>
              </w:rPr>
              <w:t>省级司法行政机关管理部门</w:t>
            </w:r>
            <w:r>
              <w:rPr>
                <w:rFonts w:hint="eastAsia" w:ascii="宋体" w:hAnsi="宋体" w:eastAsia="宋体"/>
                <w:sz w:val="24"/>
              </w:rPr>
              <w:t>审批</w:t>
            </w:r>
            <w:r>
              <w:rPr>
                <w:rFonts w:hint="eastAsia" w:ascii="宋体" w:hAnsi="宋体"/>
                <w:sz w:val="24"/>
                <w:lang w:eastAsia="zh-CN"/>
              </w:rPr>
              <w:t>意见</w:t>
            </w:r>
          </w:p>
        </w:tc>
        <w:tc>
          <w:tcPr>
            <w:tcW w:w="7354" w:type="dxa"/>
            <w:gridSpan w:val="5"/>
            <w:noWrap w:val="0"/>
            <w:vAlign w:val="top"/>
          </w:tcPr>
          <w:p>
            <w:pPr>
              <w:spacing w:line="340" w:lineRule="exact"/>
              <w:ind w:firstLine="480" w:firstLineChars="200"/>
              <w:jc w:val="both"/>
              <w:rPr>
                <w:rFonts w:hint="eastAsia" w:ascii="宋体" w:hAnsi="宋体"/>
                <w:sz w:val="24"/>
                <w:szCs w:val="24"/>
                <w:lang w:val="en-US" w:eastAsia="zh-CN"/>
              </w:rPr>
            </w:pPr>
            <w:r>
              <w:rPr>
                <w:rFonts w:hint="eastAsia" w:ascii="宋体" w:hAnsi="宋体" w:eastAsia="宋体"/>
                <w:sz w:val="24"/>
                <w:lang w:eastAsia="zh-CN"/>
              </w:rPr>
              <w:t>意见：</w:t>
            </w:r>
            <w:r>
              <w:rPr>
                <w:rFonts w:hint="eastAsia" w:ascii="宋体" w:hAnsi="宋体"/>
                <w:sz w:val="24"/>
                <w:szCs w:val="24"/>
                <w:lang w:eastAsia="zh-CN"/>
              </w:rPr>
              <w:t>根据广东省人民政府</w:t>
            </w:r>
            <w:r>
              <w:rPr>
                <w:rFonts w:hint="eastAsia" w:ascii="宋体" w:hAnsi="宋体"/>
                <w:sz w:val="24"/>
                <w:szCs w:val="24"/>
                <w:lang w:val="en-US" w:eastAsia="zh-CN"/>
              </w:rPr>
              <w:t>令</w:t>
            </w:r>
            <w:r>
              <w:rPr>
                <w:rFonts w:hint="eastAsia" w:ascii="宋体" w:hAnsi="宋体"/>
                <w:sz w:val="24"/>
                <w:szCs w:val="24"/>
                <w:lang w:eastAsia="zh-CN"/>
              </w:rPr>
              <w:t>第</w:t>
            </w:r>
            <w:r>
              <w:rPr>
                <w:rFonts w:hint="eastAsia" w:ascii="宋体" w:hAnsi="宋体"/>
                <w:sz w:val="24"/>
                <w:szCs w:val="24"/>
                <w:lang w:val="en-US" w:eastAsia="zh-CN"/>
              </w:rPr>
              <w:t>270号</w:t>
            </w:r>
            <w:r>
              <w:rPr>
                <w:rFonts w:hint="eastAsia" w:ascii="宋体" w:hAnsi="宋体"/>
                <w:sz w:val="24"/>
                <w:lang w:val="en-US" w:eastAsia="zh-CN"/>
              </w:rPr>
              <w:t>、283号、300号</w:t>
            </w:r>
            <w:r>
              <w:rPr>
                <w:rFonts w:hint="eastAsia" w:ascii="宋体" w:hAnsi="宋体"/>
                <w:sz w:val="24"/>
                <w:szCs w:val="24"/>
                <w:lang w:val="en-US" w:eastAsia="zh-CN"/>
              </w:rPr>
              <w:t>将许可权委托给地级以上市司法行政机关实施的规定，市司法局在省司法厅委托的权限范围内依法作出本行政许可。</w:t>
            </w:r>
          </w:p>
          <w:p>
            <w:pPr>
              <w:spacing w:line="340" w:lineRule="exact"/>
              <w:ind w:firstLine="480" w:firstLineChars="200"/>
              <w:jc w:val="both"/>
              <w:rPr>
                <w:rFonts w:hint="eastAsia" w:ascii="宋体" w:hAnsi="宋体"/>
                <w:sz w:val="24"/>
              </w:rPr>
            </w:pPr>
            <w:r>
              <w:rPr>
                <w:rFonts w:hint="eastAsia" w:ascii="宋体" w:hAnsi="宋体"/>
                <w:sz w:val="24"/>
                <w:lang w:eastAsia="zh-CN"/>
              </w:rPr>
              <w:t>地级以上市司法局</w:t>
            </w:r>
            <w:r>
              <w:rPr>
                <w:rFonts w:hint="eastAsia" w:ascii="宋体" w:hAnsi="宋体"/>
                <w:sz w:val="24"/>
              </w:rPr>
              <w:t xml:space="preserve">负责人签名： </w:t>
            </w:r>
            <w:r>
              <w:rPr>
                <w:rFonts w:hint="eastAsia" w:ascii="宋体" w:hAnsi="宋体"/>
                <w:sz w:val="24"/>
                <w:lang w:val="en-US" w:eastAsia="zh-CN"/>
              </w:rPr>
              <w:t xml:space="preserve">           </w:t>
            </w:r>
            <w:r>
              <w:rPr>
                <w:rFonts w:hint="eastAsia" w:ascii="宋体" w:hAnsi="宋体"/>
                <w:sz w:val="24"/>
              </w:rPr>
              <w:t xml:space="preserve">    </w:t>
            </w:r>
          </w:p>
          <w:p>
            <w:pPr>
              <w:spacing w:line="340" w:lineRule="exact"/>
              <w:jc w:val="both"/>
              <w:rPr>
                <w:rFonts w:hint="eastAsia" w:ascii="宋体" w:hAnsi="宋体"/>
                <w:sz w:val="24"/>
              </w:rPr>
            </w:pPr>
            <w:r>
              <w:rPr>
                <w:rFonts w:hint="eastAsia" w:ascii="宋体" w:hAnsi="宋体"/>
                <w:sz w:val="24"/>
                <w:lang w:val="en-US" w:eastAsia="zh-CN"/>
              </w:rPr>
              <w:t xml:space="preserve">                                          </w:t>
            </w:r>
            <w:r>
              <w:rPr>
                <w:rFonts w:hint="eastAsia" w:ascii="宋体" w:hAnsi="宋体"/>
                <w:sz w:val="24"/>
              </w:rPr>
              <w:t>（</w:t>
            </w:r>
            <w:r>
              <w:rPr>
                <w:rFonts w:hint="eastAsia" w:ascii="宋体" w:hAnsi="宋体"/>
                <w:sz w:val="24"/>
                <w:lang w:eastAsia="zh-CN"/>
              </w:rPr>
              <w:t>省司法厅</w:t>
            </w:r>
            <w:bookmarkStart w:id="0" w:name="_GoBack"/>
            <w:bookmarkEnd w:id="0"/>
            <w:r>
              <w:rPr>
                <w:rFonts w:hint="eastAsia" w:ascii="宋体" w:hAnsi="宋体"/>
                <w:sz w:val="24"/>
              </w:rPr>
              <w:t xml:space="preserve">章）                            </w:t>
            </w:r>
          </w:p>
          <w:p>
            <w:pPr>
              <w:spacing w:line="340" w:lineRule="exact"/>
              <w:ind w:firstLine="480" w:firstLineChars="200"/>
              <w:jc w:val="both"/>
              <w:rPr>
                <w:rFonts w:hint="eastAsia" w:ascii="宋体" w:hAnsi="宋体"/>
                <w:sz w:val="24"/>
                <w:szCs w:val="24"/>
                <w:lang w:val="en-US" w:eastAsia="zh-CN"/>
              </w:rPr>
            </w:pPr>
            <w:r>
              <w:rPr>
                <w:rFonts w:hint="eastAsia" w:ascii="宋体" w:hAnsi="宋体"/>
                <w:sz w:val="24"/>
                <w:lang w:val="en-US" w:eastAsia="zh-CN"/>
              </w:rPr>
              <w:t xml:space="preserve">                                        </w:t>
            </w:r>
            <w:r>
              <w:rPr>
                <w:rFonts w:hint="eastAsia" w:ascii="宋体" w:hAnsi="宋体"/>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trPr>
        <w:tc>
          <w:tcPr>
            <w:tcW w:w="1300" w:type="dxa"/>
            <w:noWrap w:val="0"/>
            <w:vAlign w:val="center"/>
          </w:tcPr>
          <w:p>
            <w:pPr>
              <w:spacing w:line="360" w:lineRule="exact"/>
              <w:jc w:val="center"/>
              <w:rPr>
                <w:rFonts w:hint="eastAsia" w:ascii="宋体" w:hAnsi="宋体" w:eastAsia="宋体"/>
                <w:sz w:val="24"/>
              </w:rPr>
            </w:pPr>
            <w:r>
              <w:rPr>
                <w:rFonts w:hint="eastAsia" w:ascii="宋体" w:hAnsi="宋体"/>
                <w:sz w:val="24"/>
                <w:lang w:eastAsia="zh-CN"/>
              </w:rPr>
              <w:t>许可决定</w:t>
            </w:r>
            <w:r>
              <w:rPr>
                <w:rFonts w:hint="eastAsia" w:ascii="宋体" w:hAnsi="宋体"/>
                <w:sz w:val="24"/>
              </w:rPr>
              <w:t>文号</w:t>
            </w:r>
          </w:p>
        </w:tc>
        <w:tc>
          <w:tcPr>
            <w:tcW w:w="1406" w:type="dxa"/>
            <w:noWrap w:val="0"/>
            <w:vAlign w:val="center"/>
          </w:tcPr>
          <w:p>
            <w:pPr>
              <w:spacing w:line="360" w:lineRule="exact"/>
              <w:jc w:val="center"/>
              <w:rPr>
                <w:rFonts w:hint="eastAsia" w:ascii="宋体" w:hAnsi="宋体" w:eastAsia="宋体"/>
                <w:sz w:val="24"/>
              </w:rPr>
            </w:pPr>
          </w:p>
        </w:tc>
        <w:tc>
          <w:tcPr>
            <w:tcW w:w="1268" w:type="dxa"/>
            <w:noWrap w:val="0"/>
            <w:vAlign w:val="center"/>
          </w:tcPr>
          <w:p>
            <w:pPr>
              <w:spacing w:line="360" w:lineRule="exact"/>
              <w:jc w:val="both"/>
              <w:rPr>
                <w:rFonts w:hint="eastAsia" w:ascii="宋体" w:hAnsi="宋体" w:eastAsia="宋体"/>
                <w:sz w:val="24"/>
              </w:rPr>
            </w:pPr>
            <w:r>
              <w:rPr>
                <w:rFonts w:hint="eastAsia" w:ascii="宋体" w:hAnsi="宋体"/>
                <w:sz w:val="24"/>
                <w:lang w:eastAsia="zh-CN"/>
              </w:rPr>
              <w:t>许可</w:t>
            </w:r>
            <w:r>
              <w:rPr>
                <w:rFonts w:hint="eastAsia" w:ascii="宋体" w:hAnsi="宋体"/>
                <w:sz w:val="24"/>
              </w:rPr>
              <w:t>时间</w:t>
            </w:r>
          </w:p>
        </w:tc>
        <w:tc>
          <w:tcPr>
            <w:tcW w:w="1149" w:type="dxa"/>
            <w:noWrap w:val="0"/>
            <w:vAlign w:val="center"/>
          </w:tcPr>
          <w:p>
            <w:pPr>
              <w:spacing w:line="360" w:lineRule="exact"/>
              <w:jc w:val="center"/>
              <w:rPr>
                <w:rFonts w:hint="eastAsia" w:ascii="宋体" w:hAnsi="宋体" w:eastAsia="宋体"/>
                <w:sz w:val="24"/>
              </w:rPr>
            </w:pPr>
          </w:p>
        </w:tc>
        <w:tc>
          <w:tcPr>
            <w:tcW w:w="1217" w:type="dxa"/>
            <w:noWrap w:val="0"/>
            <w:vAlign w:val="center"/>
          </w:tcPr>
          <w:p>
            <w:pPr>
              <w:spacing w:line="360" w:lineRule="exact"/>
              <w:jc w:val="center"/>
              <w:rPr>
                <w:rFonts w:hint="eastAsia" w:ascii="宋体" w:hAnsi="宋体" w:eastAsia="宋体"/>
                <w:sz w:val="24"/>
              </w:rPr>
            </w:pPr>
            <w:r>
              <w:rPr>
                <w:rFonts w:hint="eastAsia" w:ascii="宋体" w:hAnsi="宋体"/>
                <w:sz w:val="24"/>
                <w:lang w:eastAsia="zh-CN"/>
              </w:rPr>
              <w:t>许可证有效期</w:t>
            </w:r>
          </w:p>
        </w:tc>
        <w:tc>
          <w:tcPr>
            <w:tcW w:w="2314" w:type="dxa"/>
            <w:noWrap w:val="0"/>
            <w:vAlign w:val="center"/>
          </w:tcPr>
          <w:p>
            <w:pPr>
              <w:spacing w:line="360" w:lineRule="exact"/>
              <w:jc w:val="center"/>
              <w:rPr>
                <w:rFonts w:hint="eastAsia" w:ascii="宋体" w:hAnsi="宋体"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cantSplit/>
          <w:trHeight w:val="650" w:hRule="atLeast"/>
        </w:trPr>
        <w:tc>
          <w:tcPr>
            <w:tcW w:w="8654" w:type="dxa"/>
            <w:gridSpan w:val="6"/>
            <w:noWrap w:val="0"/>
            <w:vAlign w:val="center"/>
          </w:tcPr>
          <w:p>
            <w:pPr>
              <w:spacing w:line="360" w:lineRule="exact"/>
              <w:jc w:val="center"/>
              <w:rPr>
                <w:rFonts w:hint="eastAsia" w:ascii="楷体_GB2312" w:hAnsi="楷体_GB2312" w:eastAsia="楷体_GB2312" w:cs="楷体_GB2312"/>
                <w:sz w:val="21"/>
                <w:szCs w:val="21"/>
                <w:lang w:eastAsia="zh-CN"/>
              </w:rPr>
            </w:pPr>
            <w:r>
              <w:rPr>
                <w:rFonts w:hint="eastAsia" w:ascii="楷体_GB2312" w:hAnsi="楷体_GB2312" w:eastAsia="楷体_GB2312" w:cs="楷体_GB2312"/>
                <w:sz w:val="21"/>
                <w:szCs w:val="21"/>
                <w:lang w:eastAsia="zh-CN"/>
              </w:rPr>
              <w:t>注：以上所称“地级以上市司法行政机关”包括广州南沙自贸区、深港现代合作区、横琴粤</w:t>
            </w:r>
          </w:p>
          <w:p>
            <w:pPr>
              <w:spacing w:line="360" w:lineRule="exact"/>
              <w:jc w:val="both"/>
              <w:rPr>
                <w:rFonts w:hint="eastAsia" w:ascii="宋体" w:hAnsi="宋体" w:eastAsia="宋体"/>
                <w:sz w:val="24"/>
              </w:rPr>
            </w:pPr>
            <w:r>
              <w:rPr>
                <w:rFonts w:hint="eastAsia" w:ascii="楷体_GB2312" w:hAnsi="楷体_GB2312" w:eastAsia="楷体_GB2312" w:cs="楷体_GB2312"/>
                <w:sz w:val="21"/>
                <w:szCs w:val="21"/>
                <w:lang w:eastAsia="zh-CN"/>
              </w:rPr>
              <w:t>澳深合区的执行机构。</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85775F"/>
    <w:rsid w:val="17965314"/>
    <w:rsid w:val="287000F0"/>
    <w:rsid w:val="2F8115EB"/>
    <w:rsid w:val="61550E27"/>
    <w:rsid w:val="6E857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heme="minorBidi"/>
      <w:kern w:val="2"/>
      <w:sz w:val="21"/>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省司法厅</Company>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2023-06-19T02:35:00Z</dcterms:created>
  <dc:creator>邱晶(公共法律服务管理处)</dc:creator>
  <cp:lastModifiedBy>邱晶(公共法律服务管理处)</cp:lastModifiedBy>
  <dcterms:modified xsi:type="dcterms:W3CDTF">2023-07-28T07:25:18Z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CF381AED4A6448C3A7600A4ABDF1EE77</vt:lpwstr>
  </property>
</Properties>
</file>